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120" w:rsidRPr="0070197A" w:rsidRDefault="00BC6120" w:rsidP="00BC6120">
      <w:pPr>
        <w:spacing w:before="160"/>
        <w:jc w:val="center"/>
        <w:rPr>
          <w:rFonts w:ascii="Garamond" w:hAnsi="Garamond" w:cs="Cambria"/>
          <w:b/>
          <w:bCs/>
          <w:sz w:val="32"/>
        </w:rPr>
      </w:pPr>
      <w:r w:rsidRPr="0070197A">
        <w:rPr>
          <w:rFonts w:ascii="Garamond" w:hAnsi="Garamond" w:cs="Cambria"/>
          <w:b/>
          <w:bCs/>
          <w:sz w:val="32"/>
        </w:rPr>
        <w:t>Unique Identification Authority of India (UIDAI)</w:t>
      </w:r>
    </w:p>
    <w:p w:rsidR="00BC6120" w:rsidRPr="0070197A" w:rsidRDefault="00BC6120" w:rsidP="00BC6120">
      <w:pPr>
        <w:spacing w:before="160"/>
        <w:jc w:val="center"/>
        <w:rPr>
          <w:rFonts w:ascii="Garamond" w:hAnsi="Garamond" w:cs="Cambria"/>
          <w:b/>
          <w:bCs/>
          <w:sz w:val="32"/>
        </w:rPr>
      </w:pPr>
      <w:r w:rsidRPr="0070197A">
        <w:rPr>
          <w:rFonts w:ascii="Garamond" w:hAnsi="Garamond" w:cs="Cambria"/>
          <w:b/>
          <w:bCs/>
          <w:sz w:val="32"/>
        </w:rPr>
        <w:t>Planning Commission, Government of India</w:t>
      </w:r>
    </w:p>
    <w:p w:rsidR="00BC6120" w:rsidRPr="0070197A" w:rsidRDefault="00BC6120" w:rsidP="00BC6120">
      <w:pPr>
        <w:rPr>
          <w:rFonts w:ascii="Garamond" w:hAnsi="Garamond"/>
        </w:rPr>
      </w:pPr>
    </w:p>
    <w:p w:rsidR="00BC6120" w:rsidRDefault="00BC6120" w:rsidP="00BC6120">
      <w:pPr>
        <w:rPr>
          <w:rFonts w:ascii="Garamond" w:hAnsi="Garamond"/>
        </w:rPr>
      </w:pPr>
    </w:p>
    <w:p w:rsidR="00BC6120" w:rsidRPr="0070197A" w:rsidRDefault="00BC6120" w:rsidP="00BC6120">
      <w:pPr>
        <w:rPr>
          <w:rFonts w:ascii="Garamond" w:hAnsi="Garamond"/>
        </w:rPr>
      </w:pPr>
    </w:p>
    <w:p w:rsidR="00BC6120" w:rsidRPr="0070197A" w:rsidRDefault="00BC6120" w:rsidP="00BC6120">
      <w:pPr>
        <w:rPr>
          <w:rFonts w:ascii="Garamond" w:hAnsi="Garamond"/>
        </w:rPr>
      </w:pPr>
    </w:p>
    <w:p w:rsidR="00BC6120" w:rsidRPr="0070197A" w:rsidRDefault="00BC6120" w:rsidP="00BC612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60" w:after="0" w:line="276" w:lineRule="auto"/>
        <w:jc w:val="center"/>
        <w:rPr>
          <w:rFonts w:ascii="Garamond" w:hAnsi="Garamond" w:cs="Cambria"/>
          <w:b/>
          <w:bCs/>
          <w:sz w:val="28"/>
        </w:rPr>
      </w:pPr>
      <w:r w:rsidRPr="0070197A">
        <w:rPr>
          <w:rFonts w:ascii="Garamond" w:hAnsi="Garamond" w:cs="Cambria"/>
          <w:b/>
          <w:bCs/>
          <w:sz w:val="28"/>
        </w:rPr>
        <w:t>REQUEST FOR PROPOSAL (RFP)</w:t>
      </w:r>
    </w:p>
    <w:p w:rsidR="00BC6120" w:rsidRPr="0070197A" w:rsidRDefault="00BC6120" w:rsidP="00BC612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60" w:after="0" w:line="276" w:lineRule="auto"/>
        <w:jc w:val="center"/>
        <w:rPr>
          <w:rFonts w:ascii="Garamond" w:hAnsi="Garamond" w:cs="Cambria"/>
          <w:b/>
          <w:bCs/>
          <w:sz w:val="28"/>
        </w:rPr>
      </w:pPr>
      <w:r w:rsidRPr="0070197A">
        <w:rPr>
          <w:rFonts w:ascii="Garamond" w:hAnsi="Garamond" w:cs="Cambria"/>
          <w:b/>
          <w:bCs/>
          <w:sz w:val="28"/>
        </w:rPr>
        <w:t>“Hiring of Services for design and implementation of the GRC Framework and providing Performance Assurance Services for UIDAI”</w:t>
      </w:r>
    </w:p>
    <w:p w:rsidR="00BC6120" w:rsidRPr="0070197A" w:rsidRDefault="00BC6120" w:rsidP="00BC6120">
      <w:pPr>
        <w:rPr>
          <w:rFonts w:ascii="Garamond" w:hAnsi="Garamond"/>
        </w:rPr>
      </w:pPr>
    </w:p>
    <w:p w:rsidR="00BC6120" w:rsidRPr="0070197A" w:rsidRDefault="00BC6120" w:rsidP="00BC6120">
      <w:pPr>
        <w:jc w:val="center"/>
        <w:rPr>
          <w:rFonts w:ascii="Garamond" w:hAnsi="Garamond"/>
          <w:b/>
          <w:sz w:val="44"/>
        </w:rPr>
      </w:pPr>
    </w:p>
    <w:p w:rsidR="00BC6120" w:rsidRDefault="00BC6120" w:rsidP="00BC6120">
      <w:pPr>
        <w:jc w:val="center"/>
        <w:rPr>
          <w:rFonts w:ascii="Garamond" w:hAnsi="Garamond"/>
          <w:b/>
          <w:sz w:val="44"/>
        </w:rPr>
      </w:pPr>
    </w:p>
    <w:p w:rsidR="00BC6120" w:rsidRPr="0070197A" w:rsidRDefault="00BC6120" w:rsidP="00BC6120">
      <w:pPr>
        <w:jc w:val="center"/>
        <w:rPr>
          <w:rFonts w:ascii="Garamond" w:hAnsi="Garamond"/>
          <w:b/>
          <w:sz w:val="44"/>
        </w:rPr>
      </w:pPr>
    </w:p>
    <w:p w:rsidR="00BC6120" w:rsidRPr="0070197A" w:rsidRDefault="00BC6120" w:rsidP="00BC6120">
      <w:pPr>
        <w:jc w:val="center"/>
        <w:rPr>
          <w:rFonts w:ascii="Garamond" w:hAnsi="Garamond"/>
          <w:b/>
          <w:sz w:val="48"/>
        </w:rPr>
      </w:pPr>
      <w:r w:rsidRPr="0070197A">
        <w:rPr>
          <w:rFonts w:ascii="Garamond" w:hAnsi="Garamond"/>
          <w:b/>
          <w:sz w:val="48"/>
        </w:rPr>
        <w:t>Section I</w:t>
      </w:r>
      <w:r>
        <w:rPr>
          <w:rFonts w:ascii="Garamond" w:hAnsi="Garamond"/>
          <w:b/>
          <w:sz w:val="48"/>
        </w:rPr>
        <w:t>V- Part 3</w:t>
      </w:r>
      <w:r w:rsidRPr="0070197A">
        <w:rPr>
          <w:rFonts w:ascii="Garamond" w:hAnsi="Garamond"/>
          <w:b/>
          <w:sz w:val="48"/>
        </w:rPr>
        <w:t xml:space="preserve">- </w:t>
      </w:r>
      <w:r>
        <w:rPr>
          <w:rFonts w:ascii="Garamond" w:hAnsi="Garamond"/>
          <w:b/>
          <w:sz w:val="48"/>
        </w:rPr>
        <w:t xml:space="preserve">Commercial Bid Submission Forms </w:t>
      </w:r>
    </w:p>
    <w:p w:rsidR="00BC6120" w:rsidRDefault="00BC6120">
      <w:pPr>
        <w:spacing w:after="200" w:line="276" w:lineRule="auto"/>
        <w:rPr>
          <w:rFonts w:ascii="Garamond" w:hAnsi="Garamond"/>
          <w:b/>
          <w:bCs/>
          <w:sz w:val="28"/>
          <w:lang w:val="en-GB"/>
        </w:rPr>
      </w:pPr>
      <w:r>
        <w:rPr>
          <w:rFonts w:ascii="Garamond" w:hAnsi="Garamond"/>
          <w:b/>
          <w:bCs/>
          <w:sz w:val="28"/>
          <w:lang w:val="en-GB"/>
        </w:rPr>
        <w:br w:type="page"/>
      </w:r>
    </w:p>
    <w:p w:rsidR="006F2383" w:rsidRPr="00827489" w:rsidRDefault="008D0482" w:rsidP="004473E2">
      <w:pPr>
        <w:pStyle w:val="Heading8"/>
        <w:spacing w:line="276" w:lineRule="auto"/>
        <w:jc w:val="center"/>
        <w:rPr>
          <w:rFonts w:ascii="Garamond" w:hAnsi="Garamond"/>
          <w:sz w:val="22"/>
          <w:lang w:val="en-GB"/>
        </w:rPr>
      </w:pPr>
      <w:r w:rsidRPr="00827489">
        <w:rPr>
          <w:rFonts w:ascii="Garamond" w:hAnsi="Garamond"/>
          <w:sz w:val="28"/>
          <w:lang w:val="en-GB"/>
        </w:rPr>
        <w:lastRenderedPageBreak/>
        <w:t xml:space="preserve">Commercial Bid </w:t>
      </w:r>
      <w:r w:rsidR="006F2383" w:rsidRPr="00827489">
        <w:rPr>
          <w:rFonts w:ascii="Garamond" w:hAnsi="Garamond"/>
          <w:sz w:val="28"/>
          <w:lang w:val="en-GB"/>
        </w:rPr>
        <w:t>Submission Form</w:t>
      </w:r>
    </w:p>
    <w:p w:rsidR="00824EF8" w:rsidRPr="00B46DE6" w:rsidRDefault="00824EF8" w:rsidP="00B46DE6">
      <w:pPr>
        <w:tabs>
          <w:tab w:val="left" w:pos="567"/>
          <w:tab w:val="right" w:pos="7306"/>
        </w:tabs>
        <w:spacing w:line="276" w:lineRule="auto"/>
        <w:jc w:val="both"/>
        <w:rPr>
          <w:rFonts w:ascii="Garamond" w:hAnsi="Garamond"/>
          <w:lang w:val="en-GB"/>
        </w:rPr>
      </w:pPr>
    </w:p>
    <w:p w:rsidR="006F2383" w:rsidRPr="00B46DE6" w:rsidRDefault="006F2383" w:rsidP="00B46DE6">
      <w:pPr>
        <w:tabs>
          <w:tab w:val="left" w:pos="567"/>
          <w:tab w:val="right" w:pos="7306"/>
        </w:tabs>
        <w:spacing w:line="276" w:lineRule="auto"/>
        <w:jc w:val="both"/>
        <w:rPr>
          <w:rFonts w:ascii="Garamond" w:hAnsi="Garamond"/>
          <w:lang w:val="en-GB"/>
        </w:rPr>
      </w:pPr>
      <w:r w:rsidRPr="00B46DE6">
        <w:rPr>
          <w:rFonts w:ascii="Garamond" w:hAnsi="Garamond"/>
          <w:lang w:val="en-GB"/>
        </w:rPr>
        <w:t>To:</w:t>
      </w:r>
      <w:r w:rsidRPr="00B46DE6">
        <w:rPr>
          <w:rFonts w:ascii="Garamond" w:hAnsi="Garamond"/>
          <w:lang w:val="en-GB"/>
        </w:rPr>
        <w:tab/>
      </w:r>
    </w:p>
    <w:p w:rsidR="00B46DE6" w:rsidRPr="0073241C" w:rsidRDefault="006F2383" w:rsidP="00B46DE6">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before="0" w:after="0" w:line="276" w:lineRule="auto"/>
        <w:ind w:left="720" w:hanging="720"/>
        <w:rPr>
          <w:rFonts w:ascii="Garamond" w:hAnsi="Garamond"/>
          <w:b/>
        </w:rPr>
      </w:pPr>
      <w:r w:rsidRPr="00B46DE6">
        <w:rPr>
          <w:rFonts w:ascii="Garamond" w:hAnsi="Garamond"/>
        </w:rPr>
        <w:tab/>
      </w:r>
      <w:r w:rsidR="00B46DE6" w:rsidRPr="0073241C">
        <w:rPr>
          <w:rFonts w:ascii="Garamond" w:hAnsi="Garamond"/>
          <w:b/>
        </w:rPr>
        <w:t>The Deputy Director General (DDG),</w:t>
      </w:r>
    </w:p>
    <w:p w:rsidR="00B46DE6" w:rsidRPr="0073241C" w:rsidRDefault="00B46DE6" w:rsidP="00B46DE6">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before="0" w:after="0" w:line="276" w:lineRule="auto"/>
        <w:ind w:left="720" w:hanging="720"/>
        <w:rPr>
          <w:rFonts w:ascii="Garamond" w:hAnsi="Garamond"/>
        </w:rPr>
      </w:pPr>
      <w:r>
        <w:rPr>
          <w:rFonts w:ascii="Garamond" w:hAnsi="Garamond"/>
          <w:b/>
        </w:rPr>
        <w:tab/>
      </w:r>
      <w:r w:rsidRPr="0073241C">
        <w:rPr>
          <w:rFonts w:ascii="Garamond" w:hAnsi="Garamond"/>
          <w:b/>
        </w:rPr>
        <w:t>Unique Identification Authority of India (UIDAI),</w:t>
      </w:r>
    </w:p>
    <w:p w:rsidR="00B46DE6" w:rsidRPr="0073241C" w:rsidRDefault="00B46DE6" w:rsidP="00B46DE6">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before="0" w:after="0" w:line="276" w:lineRule="auto"/>
        <w:ind w:left="720" w:hanging="720"/>
        <w:rPr>
          <w:rFonts w:ascii="Garamond" w:hAnsi="Garamond"/>
          <w:b/>
        </w:rPr>
      </w:pPr>
      <w:r w:rsidRPr="0073241C">
        <w:rPr>
          <w:rFonts w:ascii="Garamond" w:hAnsi="Garamond"/>
          <w:b/>
        </w:rPr>
        <w:tab/>
        <w:t>9</w:t>
      </w:r>
      <w:r w:rsidRPr="0073241C">
        <w:rPr>
          <w:rFonts w:ascii="Garamond" w:hAnsi="Garamond"/>
          <w:b/>
          <w:vertAlign w:val="superscript"/>
        </w:rPr>
        <w:t>th</w:t>
      </w:r>
      <w:r w:rsidRPr="0073241C">
        <w:rPr>
          <w:rFonts w:ascii="Garamond" w:hAnsi="Garamond"/>
          <w:b/>
        </w:rPr>
        <w:t xml:space="preserve"> Floor, Tower I, </w:t>
      </w:r>
    </w:p>
    <w:p w:rsidR="00B46DE6" w:rsidRPr="0073241C" w:rsidRDefault="00B46DE6" w:rsidP="00B46DE6">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before="0" w:after="0" w:line="276" w:lineRule="auto"/>
        <w:ind w:left="720" w:hanging="720"/>
        <w:rPr>
          <w:rFonts w:ascii="Garamond" w:hAnsi="Garamond"/>
          <w:b/>
        </w:rPr>
      </w:pPr>
      <w:r w:rsidRPr="0073241C">
        <w:rPr>
          <w:rFonts w:ascii="Garamond" w:hAnsi="Garamond"/>
          <w:b/>
        </w:rPr>
        <w:tab/>
      </w:r>
      <w:proofErr w:type="spellStart"/>
      <w:r w:rsidRPr="0073241C">
        <w:rPr>
          <w:rFonts w:ascii="Garamond" w:hAnsi="Garamond"/>
          <w:b/>
        </w:rPr>
        <w:t>Jeewan</w:t>
      </w:r>
      <w:proofErr w:type="spellEnd"/>
      <w:r w:rsidRPr="0073241C">
        <w:rPr>
          <w:rFonts w:ascii="Garamond" w:hAnsi="Garamond"/>
          <w:b/>
        </w:rPr>
        <w:t xml:space="preserve"> Bharti Building, Connaught Place,</w:t>
      </w:r>
    </w:p>
    <w:p w:rsidR="00B46DE6" w:rsidRDefault="00B46DE6" w:rsidP="00B46DE6">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before="0" w:after="0" w:line="276" w:lineRule="auto"/>
        <w:ind w:left="720" w:hanging="720"/>
        <w:rPr>
          <w:rFonts w:ascii="Garamond" w:hAnsi="Garamond"/>
          <w:b/>
        </w:rPr>
      </w:pPr>
      <w:r w:rsidRPr="0073241C">
        <w:rPr>
          <w:rFonts w:ascii="Garamond" w:hAnsi="Garamond"/>
          <w:b/>
        </w:rPr>
        <w:tab/>
        <w:t>New Delhi 110001.</w:t>
      </w:r>
    </w:p>
    <w:p w:rsidR="00B46DE6" w:rsidRPr="0073241C" w:rsidRDefault="00B46DE6" w:rsidP="00B46DE6">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before="0" w:after="0" w:line="276" w:lineRule="auto"/>
        <w:ind w:left="720" w:hanging="720"/>
        <w:rPr>
          <w:rFonts w:ascii="Garamond" w:hAnsi="Garamond"/>
        </w:rPr>
      </w:pPr>
    </w:p>
    <w:p w:rsidR="00B46DE6" w:rsidRDefault="00B46DE6" w:rsidP="00B46DE6">
      <w:pPr>
        <w:spacing w:before="160" w:after="240" w:line="276" w:lineRule="auto"/>
        <w:jc w:val="both"/>
        <w:rPr>
          <w:rFonts w:ascii="Garamond" w:hAnsi="Garamond" w:cs="Cambria"/>
          <w:lang w:val="en-GB"/>
        </w:rPr>
      </w:pPr>
      <w:r w:rsidRPr="0073241C">
        <w:rPr>
          <w:rFonts w:ascii="Garamond" w:hAnsi="Garamond" w:cs="Cambria"/>
          <w:lang w:val="en-GB"/>
        </w:rPr>
        <w:t>Dear Sir:</w:t>
      </w:r>
    </w:p>
    <w:p w:rsidR="00B46DE6" w:rsidRPr="00890930" w:rsidRDefault="00B46DE6" w:rsidP="00B46DE6">
      <w:pPr>
        <w:pStyle w:val="DefaultText"/>
        <w:tabs>
          <w:tab w:val="left" w:pos="720"/>
          <w:tab w:val="left" w:pos="1170"/>
          <w:tab w:val="left" w:pos="1980"/>
          <w:tab w:val="left" w:pos="3600"/>
          <w:tab w:val="left" w:pos="4320"/>
          <w:tab w:val="left" w:pos="5040"/>
          <w:tab w:val="left" w:pos="5760"/>
          <w:tab w:val="left" w:pos="6480"/>
          <w:tab w:val="left" w:pos="7200"/>
          <w:tab w:val="left" w:pos="7920"/>
          <w:tab w:val="left" w:pos="8640"/>
        </w:tabs>
        <w:spacing w:after="240" w:line="276" w:lineRule="auto"/>
        <w:ind w:left="2340" w:hanging="2340"/>
        <w:rPr>
          <w:rFonts w:ascii="Garamond" w:hAnsi="Garamond"/>
        </w:rPr>
      </w:pPr>
      <w:r w:rsidRPr="00890930">
        <w:rPr>
          <w:rFonts w:ascii="Garamond" w:hAnsi="Garamond"/>
          <w:b/>
        </w:rPr>
        <w:tab/>
      </w:r>
      <w:r>
        <w:rPr>
          <w:rFonts w:ascii="Garamond" w:hAnsi="Garamond"/>
          <w:b/>
        </w:rPr>
        <w:tab/>
      </w:r>
      <w:r w:rsidRPr="00890930">
        <w:rPr>
          <w:rFonts w:ascii="Garamond" w:hAnsi="Garamond"/>
        </w:rPr>
        <w:t>Sub</w:t>
      </w:r>
      <w:r w:rsidRPr="00890930">
        <w:rPr>
          <w:rFonts w:ascii="Garamond" w:hAnsi="Garamond"/>
        </w:rPr>
        <w:tab/>
        <w:t xml:space="preserve">: </w:t>
      </w:r>
      <w:r w:rsidRPr="00890930">
        <w:rPr>
          <w:rFonts w:ascii="Garamond" w:hAnsi="Garamond"/>
          <w:b/>
        </w:rPr>
        <w:t>Appointment of Governance, Risk, Compliance and Performance Assurance (GRCP) Services Provider</w:t>
      </w:r>
    </w:p>
    <w:p w:rsidR="00B46DE6" w:rsidRPr="00890930" w:rsidRDefault="00B46DE6" w:rsidP="00B46DE6">
      <w:pPr>
        <w:pStyle w:val="DefaultText"/>
        <w:tabs>
          <w:tab w:val="left" w:pos="720"/>
          <w:tab w:val="left" w:pos="1170"/>
          <w:tab w:val="left" w:pos="1980"/>
          <w:tab w:val="left" w:pos="2880"/>
          <w:tab w:val="left" w:pos="3600"/>
          <w:tab w:val="left" w:pos="4320"/>
          <w:tab w:val="left" w:pos="5040"/>
          <w:tab w:val="left" w:pos="5760"/>
          <w:tab w:val="left" w:pos="6480"/>
          <w:tab w:val="left" w:pos="7200"/>
          <w:tab w:val="left" w:pos="7920"/>
          <w:tab w:val="left" w:pos="8640"/>
        </w:tabs>
        <w:spacing w:after="240" w:line="276" w:lineRule="auto"/>
        <w:rPr>
          <w:rFonts w:ascii="Garamond" w:hAnsi="Garamond"/>
        </w:rPr>
      </w:pPr>
      <w:r w:rsidRPr="00890930">
        <w:rPr>
          <w:rFonts w:ascii="Garamond" w:hAnsi="Garamond"/>
        </w:rPr>
        <w:tab/>
      </w:r>
      <w:r w:rsidRPr="00890930">
        <w:rPr>
          <w:rFonts w:ascii="Garamond" w:hAnsi="Garamond"/>
        </w:rPr>
        <w:tab/>
        <w:t xml:space="preserve">Ref </w:t>
      </w:r>
      <w:r w:rsidRPr="00890930">
        <w:rPr>
          <w:rFonts w:ascii="Garamond" w:hAnsi="Garamond"/>
        </w:rPr>
        <w:tab/>
        <w:t>: Tender No.  …………………………. Dated …………………..</w:t>
      </w:r>
    </w:p>
    <w:p w:rsidR="00B46DE6" w:rsidRPr="00B46DE6" w:rsidRDefault="00B46DE6" w:rsidP="00B46DE6">
      <w:pPr>
        <w:tabs>
          <w:tab w:val="left" w:pos="567"/>
          <w:tab w:val="right" w:pos="7306"/>
        </w:tabs>
        <w:spacing w:line="276" w:lineRule="auto"/>
        <w:jc w:val="both"/>
        <w:rPr>
          <w:rFonts w:ascii="Garamond" w:hAnsi="Garamond"/>
          <w:lang w:val="en-GB"/>
        </w:rPr>
      </w:pPr>
    </w:p>
    <w:p w:rsidR="006F2383" w:rsidRPr="00B46DE6" w:rsidRDefault="006F2383" w:rsidP="00B46DE6">
      <w:pPr>
        <w:spacing w:line="276" w:lineRule="auto"/>
        <w:jc w:val="both"/>
        <w:rPr>
          <w:rFonts w:ascii="Garamond" w:hAnsi="Garamond"/>
          <w:lang w:val="en-GB"/>
        </w:rPr>
      </w:pPr>
      <w:r w:rsidRPr="00B46DE6">
        <w:rPr>
          <w:rFonts w:ascii="Garamond" w:hAnsi="Garamond"/>
          <w:lang w:val="en-GB"/>
        </w:rPr>
        <w:tab/>
        <w:t xml:space="preserve">We, the undersigned, offer to </w:t>
      </w:r>
      <w:r w:rsidR="00824EF8" w:rsidRPr="00B46DE6">
        <w:rPr>
          <w:rFonts w:ascii="Garamond" w:hAnsi="Garamond"/>
        </w:rPr>
        <w:t>Design and Implement the GRC Framework and provide Performance Assurance Services</w:t>
      </w:r>
      <w:r w:rsidRPr="00B46DE6">
        <w:rPr>
          <w:rFonts w:ascii="Garamond" w:hAnsi="Garamond"/>
        </w:rPr>
        <w:t xml:space="preserve"> </w:t>
      </w:r>
      <w:r w:rsidRPr="00B46DE6">
        <w:rPr>
          <w:rFonts w:ascii="Garamond" w:hAnsi="Garamond"/>
          <w:lang w:val="en-GB"/>
        </w:rPr>
        <w:t>in accordance with your Request for Proposal</w:t>
      </w:r>
      <w:r w:rsidRPr="00B46DE6">
        <w:rPr>
          <w:rFonts w:ascii="Garamond" w:hAnsi="Garamond"/>
        </w:rPr>
        <w:t xml:space="preserve">, </w:t>
      </w:r>
      <w:r w:rsidRPr="00B46DE6">
        <w:rPr>
          <w:rFonts w:ascii="Garamond" w:hAnsi="Garamond"/>
          <w:lang w:val="en-GB"/>
        </w:rPr>
        <w:t xml:space="preserve">and our Technical Proposal. Our attached </w:t>
      </w:r>
      <w:r w:rsidR="00B46DE6">
        <w:rPr>
          <w:rFonts w:ascii="Garamond" w:hAnsi="Garamond"/>
          <w:lang w:val="en-GB"/>
        </w:rPr>
        <w:t>Commercial Bid</w:t>
      </w:r>
      <w:r w:rsidRPr="00B46DE6">
        <w:rPr>
          <w:rFonts w:ascii="Garamond" w:hAnsi="Garamond"/>
          <w:lang w:val="en-GB"/>
        </w:rPr>
        <w:t xml:space="preserve"> is for the sum of [Insert amount(s) in words and figures</w:t>
      </w:r>
      <w:r w:rsidRPr="00B46DE6">
        <w:rPr>
          <w:rFonts w:ascii="Garamond" w:hAnsi="Garamond"/>
          <w:vertAlign w:val="superscript"/>
          <w:lang w:val="en-GB"/>
        </w:rPr>
        <w:t>1</w:t>
      </w:r>
      <w:r w:rsidRPr="00B46DE6">
        <w:rPr>
          <w:rFonts w:ascii="Garamond" w:hAnsi="Garamond"/>
          <w:lang w:val="en-GB"/>
        </w:rPr>
        <w:t xml:space="preserve">].  </w:t>
      </w:r>
    </w:p>
    <w:p w:rsidR="006F2383" w:rsidRPr="00B46DE6" w:rsidRDefault="006F2383" w:rsidP="00B46DE6">
      <w:pPr>
        <w:pStyle w:val="BodyText2"/>
        <w:tabs>
          <w:tab w:val="clear" w:pos="-720"/>
        </w:tabs>
        <w:suppressAutoHyphens w:val="0"/>
        <w:spacing w:line="276" w:lineRule="auto"/>
        <w:rPr>
          <w:rFonts w:ascii="Garamond" w:hAnsi="Garamond"/>
          <w:spacing w:val="0"/>
          <w:szCs w:val="24"/>
        </w:rPr>
      </w:pPr>
    </w:p>
    <w:p w:rsidR="006F2383" w:rsidRPr="00B46DE6" w:rsidRDefault="006F2383" w:rsidP="00B46DE6">
      <w:pPr>
        <w:spacing w:line="276" w:lineRule="auto"/>
        <w:jc w:val="both"/>
        <w:rPr>
          <w:rFonts w:ascii="Garamond" w:hAnsi="Garamond"/>
          <w:lang w:val="en-GB"/>
        </w:rPr>
      </w:pPr>
      <w:r w:rsidRPr="00B46DE6">
        <w:rPr>
          <w:rFonts w:ascii="Garamond" w:hAnsi="Garamond"/>
          <w:lang w:val="en-GB"/>
        </w:rPr>
        <w:tab/>
        <w:t xml:space="preserve">Our </w:t>
      </w:r>
      <w:r w:rsidR="00B46DE6">
        <w:rPr>
          <w:rFonts w:ascii="Garamond" w:hAnsi="Garamond"/>
          <w:lang w:val="en-GB"/>
        </w:rPr>
        <w:t>Commercial Bid</w:t>
      </w:r>
      <w:r w:rsidR="00B46DE6" w:rsidRPr="00B46DE6">
        <w:rPr>
          <w:rFonts w:ascii="Garamond" w:hAnsi="Garamond"/>
          <w:lang w:val="en-GB"/>
        </w:rPr>
        <w:t xml:space="preserve"> </w:t>
      </w:r>
      <w:r w:rsidRPr="00B46DE6">
        <w:rPr>
          <w:rFonts w:ascii="Garamond" w:hAnsi="Garamond"/>
          <w:lang w:val="en-GB"/>
        </w:rPr>
        <w:t>shall be binding upon us subject to the modifications resulting from Contract negotiations, up to expiration of the v</w:t>
      </w:r>
      <w:r w:rsidR="00824EF8" w:rsidRPr="00B46DE6">
        <w:rPr>
          <w:rFonts w:ascii="Garamond" w:hAnsi="Garamond"/>
          <w:lang w:val="en-GB"/>
        </w:rPr>
        <w:t>alidity period of the Proposal.</w:t>
      </w:r>
    </w:p>
    <w:p w:rsidR="006F2383" w:rsidRPr="00B46DE6" w:rsidRDefault="006F2383" w:rsidP="00B46DE6">
      <w:pPr>
        <w:spacing w:line="276" w:lineRule="auto"/>
        <w:jc w:val="both"/>
        <w:rPr>
          <w:rFonts w:ascii="Garamond" w:hAnsi="Garamond"/>
          <w:lang w:val="en-GB"/>
        </w:rPr>
      </w:pPr>
    </w:p>
    <w:p w:rsidR="006F2383" w:rsidRPr="00B46DE6" w:rsidRDefault="006F2383" w:rsidP="00B46DE6">
      <w:pPr>
        <w:spacing w:line="276" w:lineRule="auto"/>
        <w:jc w:val="both"/>
        <w:rPr>
          <w:rFonts w:ascii="Garamond" w:hAnsi="Garamond"/>
        </w:rPr>
      </w:pPr>
      <w:r w:rsidRPr="00B46DE6">
        <w:rPr>
          <w:rFonts w:ascii="Garamond" w:hAnsi="Garamond"/>
          <w:lang w:val="en-GB"/>
        </w:rPr>
        <w:tab/>
      </w:r>
      <w:r w:rsidRPr="00B46DE6">
        <w:rPr>
          <w:rFonts w:ascii="Garamond" w:hAnsi="Garamond"/>
        </w:rPr>
        <w:t>We hereby certify that we have taken steps to ensure that no person acting for us or on our behalf will engage in bribery.</w:t>
      </w:r>
    </w:p>
    <w:p w:rsidR="006F2383" w:rsidRPr="00B46DE6" w:rsidRDefault="006F2383" w:rsidP="00B46DE6">
      <w:pPr>
        <w:spacing w:line="276" w:lineRule="auto"/>
        <w:jc w:val="both"/>
        <w:rPr>
          <w:rFonts w:ascii="Garamond" w:hAnsi="Garamond"/>
          <w:lang w:val="en-GB"/>
        </w:rPr>
      </w:pPr>
    </w:p>
    <w:p w:rsidR="006F2383" w:rsidRPr="00B46DE6" w:rsidRDefault="006F2383" w:rsidP="00B46DE6">
      <w:pPr>
        <w:spacing w:line="276" w:lineRule="auto"/>
        <w:jc w:val="both"/>
        <w:rPr>
          <w:rFonts w:ascii="Garamond" w:hAnsi="Garamond"/>
          <w:lang w:val="en-GB"/>
        </w:rPr>
      </w:pPr>
      <w:r w:rsidRPr="00B46DE6">
        <w:rPr>
          <w:rFonts w:ascii="Garamond" w:hAnsi="Garamond"/>
          <w:lang w:val="en-GB"/>
        </w:rPr>
        <w:tab/>
        <w:t>We undertake that, in competing for (and, if the award is made to us, in executing) the above contract, we will strictly observe the laws against fraud and corruption in force in India namely “Prevention of Corruption Act, 1988”.</w:t>
      </w:r>
    </w:p>
    <w:p w:rsidR="006F2383" w:rsidRPr="00B46DE6" w:rsidRDefault="006F2383" w:rsidP="00B46DE6">
      <w:pPr>
        <w:pStyle w:val="Header"/>
        <w:tabs>
          <w:tab w:val="clear" w:pos="4320"/>
          <w:tab w:val="clear" w:pos="8640"/>
          <w:tab w:val="right" w:pos="2520"/>
          <w:tab w:val="left" w:pos="2880"/>
          <w:tab w:val="right" w:pos="5760"/>
          <w:tab w:val="left" w:pos="6120"/>
          <w:tab w:val="right" w:pos="9000"/>
        </w:tabs>
        <w:spacing w:line="276" w:lineRule="auto"/>
        <w:jc w:val="both"/>
        <w:rPr>
          <w:rFonts w:ascii="Garamond" w:hAnsi="Garamond"/>
          <w:sz w:val="24"/>
          <w:szCs w:val="24"/>
          <w:lang w:val="en-GB"/>
        </w:rPr>
      </w:pPr>
      <w:r w:rsidRPr="00B46DE6">
        <w:rPr>
          <w:rFonts w:ascii="Garamond" w:hAnsi="Garamond"/>
          <w:sz w:val="24"/>
          <w:szCs w:val="24"/>
          <w:lang w:val="en-GB"/>
        </w:rPr>
        <w:tab/>
      </w:r>
    </w:p>
    <w:p w:rsidR="006F2383" w:rsidRPr="00B46DE6" w:rsidRDefault="006F2383" w:rsidP="00B46DE6">
      <w:pPr>
        <w:spacing w:line="276" w:lineRule="auto"/>
        <w:jc w:val="both"/>
        <w:rPr>
          <w:rFonts w:ascii="Garamond" w:hAnsi="Garamond"/>
          <w:lang w:val="en-GB"/>
        </w:rPr>
      </w:pPr>
      <w:r w:rsidRPr="00B46DE6">
        <w:rPr>
          <w:rFonts w:ascii="Garamond" w:hAnsi="Garamond"/>
          <w:lang w:val="en-GB"/>
        </w:rPr>
        <w:tab/>
        <w:t>We understand you are not bound to accept any Proposal you receive.</w:t>
      </w:r>
    </w:p>
    <w:p w:rsidR="00B46DE6" w:rsidRDefault="00B46DE6" w:rsidP="00B46DE6">
      <w:pPr>
        <w:spacing w:line="276" w:lineRule="auto"/>
        <w:ind w:firstLine="708"/>
        <w:jc w:val="both"/>
        <w:rPr>
          <w:rFonts w:ascii="Garamond" w:hAnsi="Garamond"/>
          <w:lang w:val="en-GB"/>
        </w:rPr>
      </w:pPr>
    </w:p>
    <w:p w:rsidR="006F2383" w:rsidRPr="00B46DE6" w:rsidRDefault="006F2383" w:rsidP="00827489">
      <w:pPr>
        <w:spacing w:line="276" w:lineRule="auto"/>
        <w:jc w:val="both"/>
        <w:rPr>
          <w:rFonts w:ascii="Garamond" w:hAnsi="Garamond"/>
          <w:lang w:val="en-GB"/>
        </w:rPr>
      </w:pPr>
      <w:r w:rsidRPr="00B46DE6">
        <w:rPr>
          <w:rFonts w:ascii="Garamond" w:hAnsi="Garamond"/>
          <w:lang w:val="en-GB"/>
        </w:rPr>
        <w:t>Yours sincerely,</w:t>
      </w:r>
    </w:p>
    <w:p w:rsidR="006F2383" w:rsidRPr="00B46DE6" w:rsidRDefault="006F2383" w:rsidP="00B46DE6">
      <w:pPr>
        <w:spacing w:line="276" w:lineRule="auto"/>
        <w:jc w:val="both"/>
        <w:rPr>
          <w:rFonts w:ascii="Garamond" w:hAnsi="Garamond"/>
          <w:lang w:val="en-GB"/>
        </w:rPr>
      </w:pPr>
    </w:p>
    <w:p w:rsidR="006F2383" w:rsidRPr="00B46DE6" w:rsidRDefault="006F2383" w:rsidP="00827489">
      <w:pPr>
        <w:tabs>
          <w:tab w:val="right" w:pos="8460"/>
        </w:tabs>
        <w:spacing w:line="276" w:lineRule="auto"/>
        <w:jc w:val="both"/>
        <w:rPr>
          <w:rFonts w:ascii="Garamond" w:hAnsi="Garamond"/>
          <w:u w:val="single"/>
          <w:lang w:val="en-GB"/>
        </w:rPr>
      </w:pPr>
      <w:r w:rsidRPr="00B46DE6">
        <w:rPr>
          <w:rFonts w:ascii="Garamond" w:hAnsi="Garamond"/>
          <w:lang w:val="en-GB"/>
        </w:rPr>
        <w:t>Authorized Signature [</w:t>
      </w:r>
      <w:r w:rsidRPr="00B46DE6">
        <w:rPr>
          <w:rFonts w:ascii="Garamond" w:hAnsi="Garamond"/>
          <w:i/>
          <w:iCs/>
          <w:lang w:val="en-GB"/>
        </w:rPr>
        <w:t>In full and initials</w:t>
      </w:r>
      <w:r w:rsidRPr="00B46DE6">
        <w:rPr>
          <w:rFonts w:ascii="Garamond" w:hAnsi="Garamond"/>
          <w:lang w:val="en-GB"/>
        </w:rPr>
        <w:t xml:space="preserve">]:  </w:t>
      </w:r>
      <w:r w:rsidRPr="00B46DE6">
        <w:rPr>
          <w:rFonts w:ascii="Garamond" w:hAnsi="Garamond"/>
          <w:u w:val="single"/>
          <w:lang w:val="en-GB"/>
        </w:rPr>
        <w:tab/>
      </w:r>
    </w:p>
    <w:p w:rsidR="006F2383" w:rsidRPr="00B46DE6" w:rsidRDefault="006F2383" w:rsidP="00827489">
      <w:pPr>
        <w:tabs>
          <w:tab w:val="right" w:pos="8460"/>
        </w:tabs>
        <w:spacing w:line="276" w:lineRule="auto"/>
        <w:jc w:val="both"/>
        <w:rPr>
          <w:rFonts w:ascii="Garamond" w:hAnsi="Garamond"/>
          <w:u w:val="single"/>
          <w:lang w:val="en-GB"/>
        </w:rPr>
      </w:pPr>
      <w:r w:rsidRPr="00B46DE6">
        <w:rPr>
          <w:rFonts w:ascii="Garamond" w:hAnsi="Garamond"/>
          <w:lang w:val="en-GB"/>
        </w:rPr>
        <w:t xml:space="preserve">Name and Title of Signatory:  </w:t>
      </w:r>
      <w:r w:rsidRPr="00B46DE6">
        <w:rPr>
          <w:rFonts w:ascii="Garamond" w:hAnsi="Garamond"/>
          <w:u w:val="single"/>
          <w:lang w:val="en-GB"/>
        </w:rPr>
        <w:tab/>
      </w:r>
    </w:p>
    <w:p w:rsidR="006F2383" w:rsidRPr="00B46DE6" w:rsidRDefault="006F2383" w:rsidP="00827489">
      <w:pPr>
        <w:tabs>
          <w:tab w:val="right" w:pos="8460"/>
        </w:tabs>
        <w:spacing w:line="276" w:lineRule="auto"/>
        <w:jc w:val="both"/>
        <w:rPr>
          <w:rFonts w:ascii="Garamond" w:hAnsi="Garamond"/>
          <w:u w:val="single"/>
          <w:lang w:val="en-GB"/>
        </w:rPr>
      </w:pPr>
      <w:r w:rsidRPr="00B46DE6">
        <w:rPr>
          <w:rFonts w:ascii="Garamond" w:hAnsi="Garamond"/>
          <w:lang w:val="en-GB"/>
        </w:rPr>
        <w:t xml:space="preserve">Name of Company:  </w:t>
      </w:r>
      <w:r w:rsidRPr="00B46DE6">
        <w:rPr>
          <w:rFonts w:ascii="Garamond" w:hAnsi="Garamond"/>
          <w:u w:val="single"/>
          <w:lang w:val="en-GB"/>
        </w:rPr>
        <w:tab/>
      </w:r>
    </w:p>
    <w:p w:rsidR="006F2383" w:rsidRPr="00B46DE6" w:rsidRDefault="006F2383" w:rsidP="00827489">
      <w:pPr>
        <w:tabs>
          <w:tab w:val="right" w:pos="8460"/>
        </w:tabs>
        <w:spacing w:line="276" w:lineRule="auto"/>
        <w:jc w:val="both"/>
        <w:rPr>
          <w:rFonts w:ascii="Garamond" w:hAnsi="Garamond"/>
          <w:u w:val="single"/>
          <w:lang w:val="en-GB"/>
        </w:rPr>
      </w:pPr>
      <w:r w:rsidRPr="00B46DE6">
        <w:rPr>
          <w:rFonts w:ascii="Garamond" w:hAnsi="Garamond"/>
          <w:lang w:val="en-GB"/>
        </w:rPr>
        <w:t xml:space="preserve">Address:  </w:t>
      </w:r>
      <w:r w:rsidRPr="00B46DE6">
        <w:rPr>
          <w:rFonts w:ascii="Garamond" w:hAnsi="Garamond"/>
          <w:u w:val="single"/>
          <w:lang w:val="en-GB"/>
        </w:rPr>
        <w:tab/>
      </w:r>
    </w:p>
    <w:p w:rsidR="00B46DE6" w:rsidRDefault="00B46DE6" w:rsidP="00B46DE6">
      <w:pPr>
        <w:pStyle w:val="FootnoteText"/>
        <w:tabs>
          <w:tab w:val="left" w:pos="360"/>
        </w:tabs>
        <w:spacing w:line="276" w:lineRule="auto"/>
        <w:jc w:val="both"/>
        <w:rPr>
          <w:rFonts w:ascii="Garamond" w:hAnsi="Garamond"/>
          <w:sz w:val="24"/>
          <w:szCs w:val="24"/>
        </w:rPr>
      </w:pPr>
    </w:p>
    <w:p w:rsidR="006F2383" w:rsidRPr="00B46DE6" w:rsidRDefault="006F2383" w:rsidP="00B46DE6">
      <w:pPr>
        <w:pStyle w:val="FootnoteText"/>
        <w:tabs>
          <w:tab w:val="left" w:pos="360"/>
        </w:tabs>
        <w:spacing w:line="276" w:lineRule="auto"/>
        <w:jc w:val="both"/>
        <w:rPr>
          <w:rFonts w:ascii="Garamond" w:hAnsi="Garamond"/>
          <w:sz w:val="24"/>
          <w:szCs w:val="24"/>
        </w:rPr>
      </w:pPr>
      <w:r w:rsidRPr="00B46DE6">
        <w:rPr>
          <w:rFonts w:ascii="Garamond" w:hAnsi="Garamond"/>
          <w:sz w:val="24"/>
          <w:szCs w:val="24"/>
        </w:rPr>
        <w:t>1</w:t>
      </w:r>
      <w:r w:rsidRPr="00B46DE6">
        <w:rPr>
          <w:rFonts w:ascii="Garamond" w:hAnsi="Garamond"/>
          <w:sz w:val="24"/>
          <w:szCs w:val="24"/>
        </w:rPr>
        <w:tab/>
        <w:t xml:space="preserve">Amounts must coincide with the ones indicated under </w:t>
      </w:r>
      <w:r w:rsidR="00824EF8" w:rsidRPr="00B46DE6">
        <w:rPr>
          <w:rFonts w:ascii="Garamond" w:hAnsi="Garamond"/>
          <w:sz w:val="24"/>
          <w:szCs w:val="24"/>
        </w:rPr>
        <w:t xml:space="preserve">“Section </w:t>
      </w:r>
      <w:proofErr w:type="spellStart"/>
      <w:r w:rsidR="00824EF8" w:rsidRPr="00B46DE6">
        <w:rPr>
          <w:rFonts w:ascii="Garamond" w:hAnsi="Garamond"/>
          <w:sz w:val="24"/>
          <w:szCs w:val="24"/>
        </w:rPr>
        <w:t>IV_Part</w:t>
      </w:r>
      <w:proofErr w:type="spellEnd"/>
      <w:r w:rsidR="00824EF8" w:rsidRPr="00B46DE6">
        <w:rPr>
          <w:rFonts w:ascii="Garamond" w:hAnsi="Garamond"/>
          <w:sz w:val="24"/>
          <w:szCs w:val="24"/>
        </w:rPr>
        <w:t xml:space="preserve"> 3_Commercial Bid Submission Form – Summary”.</w:t>
      </w:r>
    </w:p>
    <w:p w:rsidR="004473E2" w:rsidRDefault="004473E2" w:rsidP="00B46DE6">
      <w:pPr>
        <w:spacing w:line="276" w:lineRule="auto"/>
        <w:jc w:val="both"/>
        <w:rPr>
          <w:rFonts w:ascii="Garamond" w:hAnsi="Garamond"/>
          <w:lang w:val="en-GB"/>
        </w:rPr>
        <w:sectPr w:rsidR="004473E2" w:rsidSect="00BC6120">
          <w:headerReference w:type="even" r:id="rId8"/>
          <w:headerReference w:type="default" r:id="rId9"/>
          <w:footerReference w:type="default" r:id="rId10"/>
          <w:headerReference w:type="first" r:id="rId11"/>
          <w:type w:val="continuous"/>
          <w:pgSz w:w="11909" w:h="16834" w:code="9"/>
          <w:pgMar w:top="1440" w:right="1800" w:bottom="1440" w:left="1800" w:header="720" w:footer="720" w:gutter="0"/>
          <w:pgBorders w:display="firstPage" w:offsetFrom="page">
            <w:top w:val="single" w:sz="4" w:space="24" w:color="auto"/>
            <w:left w:val="single" w:sz="4" w:space="24" w:color="auto"/>
            <w:bottom w:val="single" w:sz="4" w:space="24" w:color="auto"/>
            <w:right w:val="single" w:sz="4" w:space="24" w:color="auto"/>
          </w:pgBorders>
          <w:pgNumType w:start="1"/>
          <w:cols w:space="708"/>
          <w:titlePg/>
          <w:docGrid w:linePitch="360"/>
        </w:sectPr>
      </w:pPr>
    </w:p>
    <w:p w:rsidR="006F2383" w:rsidRPr="00B46DE6" w:rsidRDefault="00B46DE6" w:rsidP="00B46DE6">
      <w:pPr>
        <w:spacing w:line="276" w:lineRule="auto"/>
        <w:jc w:val="both"/>
        <w:rPr>
          <w:rFonts w:ascii="Garamond" w:hAnsi="Garamond"/>
          <w:b/>
          <w:smallCaps/>
          <w:lang w:val="en-GB"/>
        </w:rPr>
      </w:pPr>
      <w:r>
        <w:rPr>
          <w:rFonts w:ascii="Garamond" w:hAnsi="Garamond"/>
          <w:b/>
          <w:smallCaps/>
          <w:lang w:val="en-GB"/>
        </w:rPr>
        <w:lastRenderedPageBreak/>
        <w:t xml:space="preserve">COMMERCIAL BID </w:t>
      </w:r>
      <w:r w:rsidR="00824EF8" w:rsidRPr="00B46DE6">
        <w:rPr>
          <w:rFonts w:ascii="Garamond" w:hAnsi="Garamond"/>
          <w:b/>
          <w:smallCaps/>
          <w:lang w:val="en-GB"/>
        </w:rPr>
        <w:t>SUMMARY SHEET</w:t>
      </w:r>
    </w:p>
    <w:p w:rsidR="006F2383" w:rsidRPr="00B46DE6" w:rsidRDefault="006F2383" w:rsidP="00B46DE6">
      <w:pPr>
        <w:spacing w:line="276" w:lineRule="auto"/>
        <w:jc w:val="both"/>
        <w:rPr>
          <w:rFonts w:ascii="Garamond" w:hAnsi="Garamond"/>
          <w:b/>
          <w:lang w:val="en-GB"/>
        </w:rPr>
      </w:pPr>
    </w:p>
    <w:p w:rsidR="006F2383" w:rsidRPr="00B46DE6" w:rsidRDefault="006F2383" w:rsidP="00B46DE6">
      <w:pPr>
        <w:spacing w:line="276" w:lineRule="auto"/>
        <w:jc w:val="both"/>
        <w:rPr>
          <w:rFonts w:ascii="Garamond" w:hAnsi="Garamond"/>
          <w:b/>
          <w:lang w:val="en-GB"/>
        </w:rPr>
      </w:pPr>
      <w:r w:rsidRPr="00B46DE6">
        <w:rPr>
          <w:rFonts w:ascii="Garamond" w:hAnsi="Garamond"/>
          <w:b/>
          <w:lang w:val="en-GB"/>
        </w:rPr>
        <w:tab/>
      </w:r>
      <w:r w:rsidRPr="00B46DE6">
        <w:rPr>
          <w:rFonts w:ascii="Garamond" w:hAnsi="Garamond"/>
          <w:b/>
          <w:lang w:val="en-GB"/>
        </w:rPr>
        <w:tab/>
      </w:r>
      <w:r w:rsidRPr="00B46DE6">
        <w:rPr>
          <w:rFonts w:ascii="Garamond" w:hAnsi="Garamond"/>
          <w:b/>
          <w:lang w:val="en-GB"/>
        </w:rPr>
        <w:tab/>
      </w:r>
      <w:r w:rsidRPr="00B46DE6">
        <w:rPr>
          <w:rFonts w:ascii="Garamond" w:hAnsi="Garamond"/>
          <w:b/>
          <w:lang w:val="en-GB"/>
        </w:rPr>
        <w:tab/>
      </w:r>
    </w:p>
    <w:p w:rsidR="006F2383" w:rsidRPr="00B46DE6" w:rsidRDefault="006F2383" w:rsidP="00B46DE6">
      <w:pPr>
        <w:spacing w:line="276" w:lineRule="auto"/>
        <w:jc w:val="both"/>
        <w:rPr>
          <w:rFonts w:ascii="Garamond" w:hAnsi="Garamond"/>
          <w:b/>
          <w:lang w:val="en-GB"/>
        </w:rPr>
      </w:pPr>
    </w:p>
    <w:p w:rsidR="006F2383" w:rsidRPr="00B46DE6" w:rsidRDefault="00824EF8" w:rsidP="00B46DE6">
      <w:pPr>
        <w:spacing w:line="276" w:lineRule="auto"/>
        <w:jc w:val="both"/>
        <w:rPr>
          <w:rFonts w:ascii="Garamond" w:hAnsi="Garamond"/>
          <w:lang w:val="en-GB"/>
        </w:rPr>
      </w:pPr>
      <w:r w:rsidRPr="00B46DE6">
        <w:rPr>
          <w:rFonts w:ascii="Garamond" w:hAnsi="Garamond"/>
          <w:lang w:val="en-GB"/>
        </w:rPr>
        <w:t xml:space="preserve">(The Bidder shall provide the </w:t>
      </w:r>
      <w:r w:rsidR="00FB6D2B" w:rsidRPr="00B46DE6">
        <w:rPr>
          <w:rFonts w:ascii="Garamond" w:hAnsi="Garamond"/>
          <w:lang w:val="en-GB"/>
        </w:rPr>
        <w:t xml:space="preserve">Summary of the </w:t>
      </w:r>
      <w:r w:rsidR="00B46DE6">
        <w:rPr>
          <w:rFonts w:ascii="Garamond" w:hAnsi="Garamond"/>
          <w:lang w:val="en-GB"/>
        </w:rPr>
        <w:t>Commercial Bid</w:t>
      </w:r>
      <w:r w:rsidR="00B46DE6" w:rsidRPr="00B46DE6">
        <w:rPr>
          <w:rFonts w:ascii="Garamond" w:hAnsi="Garamond"/>
          <w:lang w:val="en-GB"/>
        </w:rPr>
        <w:t xml:space="preserve"> </w:t>
      </w:r>
      <w:r w:rsidR="00FB6D2B" w:rsidRPr="00B46DE6">
        <w:rPr>
          <w:rFonts w:ascii="Garamond" w:hAnsi="Garamond"/>
        </w:rPr>
        <w:t xml:space="preserve">as provided in the excel sheet ‘Section </w:t>
      </w:r>
      <w:proofErr w:type="spellStart"/>
      <w:r w:rsidR="00FB6D2B" w:rsidRPr="00B46DE6">
        <w:rPr>
          <w:rFonts w:ascii="Garamond" w:hAnsi="Garamond"/>
        </w:rPr>
        <w:t>IV_Part</w:t>
      </w:r>
      <w:proofErr w:type="spellEnd"/>
      <w:r w:rsidR="00FB6D2B" w:rsidRPr="00B46DE6">
        <w:rPr>
          <w:rFonts w:ascii="Garamond" w:hAnsi="Garamond"/>
        </w:rPr>
        <w:t xml:space="preserve"> 3_Commercial Bid Submission Form – Summary’ sheet, with all the cost break-ups as given in the </w:t>
      </w:r>
      <w:r w:rsidR="006A2200" w:rsidRPr="00B46DE6">
        <w:rPr>
          <w:rFonts w:ascii="Garamond" w:hAnsi="Garamond"/>
        </w:rPr>
        <w:t>excel sheet referred here)</w:t>
      </w:r>
    </w:p>
    <w:p w:rsidR="006F2383" w:rsidRPr="00B46DE6" w:rsidRDefault="006F2383" w:rsidP="00B46DE6">
      <w:pPr>
        <w:spacing w:line="276" w:lineRule="auto"/>
        <w:jc w:val="both"/>
        <w:rPr>
          <w:rFonts w:ascii="Garamond" w:hAnsi="Garamond"/>
          <w:lang w:val="en-GB"/>
        </w:rPr>
      </w:pPr>
    </w:p>
    <w:p w:rsidR="006F2383" w:rsidRPr="00B46DE6" w:rsidRDefault="006F2383" w:rsidP="00B46DE6">
      <w:pPr>
        <w:spacing w:line="276" w:lineRule="auto"/>
        <w:rPr>
          <w:rFonts w:ascii="Garamond" w:hAnsi="Garamond"/>
          <w:b/>
          <w:lang w:val="en-GB"/>
        </w:rPr>
      </w:pPr>
    </w:p>
    <w:p w:rsidR="00824EF8" w:rsidRPr="00B46DE6" w:rsidRDefault="00824EF8" w:rsidP="00B46DE6">
      <w:pPr>
        <w:spacing w:line="276" w:lineRule="auto"/>
        <w:rPr>
          <w:rFonts w:ascii="Garamond" w:hAnsi="Garamond"/>
          <w:b/>
          <w:lang w:val="en-GB"/>
        </w:rPr>
      </w:pPr>
    </w:p>
    <w:p w:rsidR="00824EF8" w:rsidRPr="00B46DE6" w:rsidRDefault="00824EF8" w:rsidP="00B46DE6">
      <w:pPr>
        <w:spacing w:line="276" w:lineRule="auto"/>
        <w:rPr>
          <w:rFonts w:ascii="Garamond" w:hAnsi="Garamond"/>
          <w:b/>
          <w:lang w:val="en-GB"/>
        </w:rPr>
      </w:pPr>
    </w:p>
    <w:p w:rsidR="00824EF8" w:rsidRPr="00B46DE6" w:rsidRDefault="00824EF8" w:rsidP="00B46DE6">
      <w:pPr>
        <w:spacing w:line="276" w:lineRule="auto"/>
        <w:rPr>
          <w:rFonts w:ascii="Garamond" w:hAnsi="Garamond"/>
          <w:b/>
          <w:lang w:val="en-GB"/>
        </w:rPr>
      </w:pPr>
    </w:p>
    <w:p w:rsidR="00824EF8" w:rsidRPr="00B46DE6" w:rsidRDefault="00824EF8" w:rsidP="00B46DE6">
      <w:pPr>
        <w:spacing w:line="276" w:lineRule="auto"/>
        <w:rPr>
          <w:rFonts w:ascii="Garamond" w:hAnsi="Garamond"/>
          <w:b/>
          <w:lang w:val="en-GB"/>
        </w:rPr>
      </w:pPr>
    </w:p>
    <w:p w:rsidR="00824EF8" w:rsidRPr="00B46DE6" w:rsidRDefault="00824EF8" w:rsidP="00B46DE6">
      <w:pPr>
        <w:spacing w:line="276" w:lineRule="auto"/>
        <w:rPr>
          <w:rFonts w:ascii="Garamond" w:hAnsi="Garamond"/>
          <w:b/>
          <w:lang w:val="en-GB"/>
        </w:rPr>
      </w:pPr>
      <w:bookmarkStart w:id="0" w:name="_GoBack"/>
      <w:bookmarkEnd w:id="0"/>
    </w:p>
    <w:sectPr w:rsidR="00824EF8" w:rsidRPr="00B46DE6" w:rsidSect="00BC6120">
      <w:pgSz w:w="15840" w:h="12240" w:orient="landscape"/>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FCA" w:rsidRDefault="008E0FCA" w:rsidP="006F2383">
      <w:r>
        <w:separator/>
      </w:r>
    </w:p>
  </w:endnote>
  <w:endnote w:type="continuationSeparator" w:id="0">
    <w:p w:rsidR="008E0FCA" w:rsidRDefault="008E0FCA" w:rsidP="006F2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aramond" w:hAnsi="Garamond"/>
      </w:rPr>
      <w:id w:val="-1961024005"/>
      <w:docPartObj>
        <w:docPartGallery w:val="Page Numbers (Bottom of Page)"/>
        <w:docPartUnique/>
      </w:docPartObj>
    </w:sdtPr>
    <w:sdtEndPr/>
    <w:sdtContent>
      <w:sdt>
        <w:sdtPr>
          <w:rPr>
            <w:rFonts w:ascii="Garamond" w:hAnsi="Garamond"/>
          </w:rPr>
          <w:id w:val="1870489148"/>
          <w:docPartObj>
            <w:docPartGallery w:val="Page Numbers (Top of Page)"/>
            <w:docPartUnique/>
          </w:docPartObj>
        </w:sdtPr>
        <w:sdtEndPr/>
        <w:sdtContent>
          <w:p w:rsidR="004473E2" w:rsidRPr="009772A7" w:rsidRDefault="004473E2" w:rsidP="004473E2">
            <w:pPr>
              <w:pStyle w:val="Footer"/>
              <w:pBdr>
                <w:top w:val="single" w:sz="4" w:space="1" w:color="auto"/>
              </w:pBdr>
              <w:jc w:val="center"/>
              <w:rPr>
                <w:rFonts w:ascii="Garamond" w:hAnsi="Garamond"/>
              </w:rPr>
            </w:pPr>
            <w:r w:rsidRPr="004473E2">
              <w:rPr>
                <w:rFonts w:ascii="Garamond" w:hAnsi="Garamond"/>
                <w:sz w:val="20"/>
              </w:rPr>
              <w:t xml:space="preserve">UIDAI Confidential | Section IV - Part </w:t>
            </w:r>
            <w:r>
              <w:rPr>
                <w:rFonts w:ascii="Garamond" w:hAnsi="Garamond"/>
                <w:sz w:val="20"/>
              </w:rPr>
              <w:t>3</w:t>
            </w:r>
            <w:r w:rsidRPr="004473E2">
              <w:rPr>
                <w:rFonts w:ascii="Garamond" w:hAnsi="Garamond"/>
                <w:sz w:val="20"/>
              </w:rPr>
              <w:t xml:space="preserve"> – </w:t>
            </w:r>
            <w:r>
              <w:rPr>
                <w:rFonts w:ascii="Garamond" w:hAnsi="Garamond"/>
                <w:sz w:val="20"/>
              </w:rPr>
              <w:t xml:space="preserve">Commercial </w:t>
            </w:r>
            <w:r>
              <w:rPr>
                <w:rFonts w:ascii="Garamond" w:hAnsi="Garamond"/>
                <w:sz w:val="20"/>
              </w:rPr>
              <w:tab/>
            </w:r>
            <w:r w:rsidRPr="004473E2">
              <w:rPr>
                <w:rFonts w:ascii="Garamond" w:hAnsi="Garamond"/>
                <w:sz w:val="20"/>
              </w:rPr>
              <w:t xml:space="preserve">Bid Submission Forms | Page </w:t>
            </w:r>
            <w:r w:rsidRPr="004473E2">
              <w:rPr>
                <w:rFonts w:ascii="Garamond" w:hAnsi="Garamond"/>
                <w:sz w:val="20"/>
              </w:rPr>
              <w:fldChar w:fldCharType="begin"/>
            </w:r>
            <w:r w:rsidRPr="004473E2">
              <w:rPr>
                <w:rFonts w:ascii="Garamond" w:hAnsi="Garamond"/>
                <w:sz w:val="20"/>
              </w:rPr>
              <w:instrText xml:space="preserve"> PAGE </w:instrText>
            </w:r>
            <w:r w:rsidRPr="004473E2">
              <w:rPr>
                <w:rFonts w:ascii="Garamond" w:hAnsi="Garamond"/>
                <w:sz w:val="20"/>
              </w:rPr>
              <w:fldChar w:fldCharType="separate"/>
            </w:r>
            <w:r w:rsidR="00BC6120">
              <w:rPr>
                <w:rFonts w:ascii="Garamond" w:hAnsi="Garamond"/>
                <w:noProof/>
                <w:sz w:val="20"/>
              </w:rPr>
              <w:t>3</w:t>
            </w:r>
            <w:r w:rsidRPr="004473E2">
              <w:rPr>
                <w:rFonts w:ascii="Garamond" w:hAnsi="Garamond"/>
                <w:sz w:val="20"/>
              </w:rPr>
              <w:fldChar w:fldCharType="end"/>
            </w:r>
            <w:r w:rsidRPr="004473E2">
              <w:rPr>
                <w:rFonts w:ascii="Garamond" w:hAnsi="Garamond"/>
                <w:sz w:val="20"/>
              </w:rPr>
              <w:t xml:space="preserve"> of </w:t>
            </w:r>
            <w:r w:rsidRPr="004473E2">
              <w:rPr>
                <w:rFonts w:ascii="Garamond" w:hAnsi="Garamond"/>
                <w:sz w:val="20"/>
              </w:rPr>
              <w:fldChar w:fldCharType="begin"/>
            </w:r>
            <w:r w:rsidRPr="004473E2">
              <w:rPr>
                <w:rFonts w:ascii="Garamond" w:hAnsi="Garamond"/>
                <w:sz w:val="20"/>
              </w:rPr>
              <w:instrText xml:space="preserve"> NUMPAGES  </w:instrText>
            </w:r>
            <w:r w:rsidRPr="004473E2">
              <w:rPr>
                <w:rFonts w:ascii="Garamond" w:hAnsi="Garamond"/>
                <w:sz w:val="20"/>
              </w:rPr>
              <w:fldChar w:fldCharType="separate"/>
            </w:r>
            <w:r w:rsidR="00BC6120">
              <w:rPr>
                <w:rFonts w:ascii="Garamond" w:hAnsi="Garamond"/>
                <w:noProof/>
                <w:sz w:val="20"/>
              </w:rPr>
              <w:t>3</w:t>
            </w:r>
            <w:r w:rsidRPr="004473E2">
              <w:rPr>
                <w:rFonts w:ascii="Garamond" w:hAnsi="Garamond"/>
                <w:sz w:val="20"/>
              </w:rPr>
              <w:fldChar w:fldCharType="end"/>
            </w:r>
          </w:p>
        </w:sdtContent>
      </w:sdt>
    </w:sdtContent>
  </w:sdt>
  <w:p w:rsidR="00BC6120" w:rsidRDefault="00BC61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FCA" w:rsidRDefault="008E0FCA" w:rsidP="006F2383">
      <w:r>
        <w:separator/>
      </w:r>
    </w:p>
  </w:footnote>
  <w:footnote w:type="continuationSeparator" w:id="0">
    <w:p w:rsidR="008E0FCA" w:rsidRDefault="008E0FCA" w:rsidP="006F23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383" w:rsidRDefault="006F2383">
    <w:pPr>
      <w:pStyle w:val="Header"/>
      <w:pBdr>
        <w:bottom w:val="single" w:sz="6" w:space="1" w:color="auto"/>
      </w:pBdr>
      <w:tabs>
        <w:tab w:val="clear" w:pos="4320"/>
        <w:tab w:val="clear" w:pos="8640"/>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42</w:t>
    </w:r>
    <w:r>
      <w:rPr>
        <w:rStyle w:val="PageNumber"/>
      </w:rPr>
      <w:fldChar w:fldCharType="end"/>
    </w:r>
    <w:r>
      <w:rPr>
        <w:rStyle w:val="PageNumber"/>
      </w:rPr>
      <w:tab/>
    </w:r>
    <w:r>
      <w:t>Section 4.  Financial Proposal - Standard Forms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383" w:rsidRPr="00BC6120" w:rsidRDefault="004473E2" w:rsidP="00BC6120">
    <w:pPr>
      <w:pStyle w:val="Header"/>
      <w:pBdr>
        <w:bottom w:val="single" w:sz="4" w:space="1" w:color="auto"/>
      </w:pBdr>
      <w:rPr>
        <w:sz w:val="24"/>
      </w:rPr>
    </w:pPr>
    <w:r w:rsidRPr="002E05BC">
      <w:rPr>
        <w:noProof/>
        <w:sz w:val="24"/>
      </w:rPr>
      <w:drawing>
        <wp:inline distT="0" distB="0" distL="0" distR="0" wp14:anchorId="654359D4" wp14:editId="63DA16C5">
          <wp:extent cx="552450" cy="361950"/>
          <wp:effectExtent l="0" t="0" r="0" b="0"/>
          <wp:docPr id="3" name="Picture 3" descr="C:\Documents and Settings\abisheg.elijah\My Documents\My Pictures\Aadhaar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abisheg.elijah\My Documents\My Pictures\Aadhaar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361950"/>
                  </a:xfrm>
                  <a:prstGeom prst="rect">
                    <a:avLst/>
                  </a:prstGeom>
                  <a:noFill/>
                  <a:ln>
                    <a:noFill/>
                  </a:ln>
                </pic:spPr>
              </pic:pic>
            </a:graphicData>
          </a:graphic>
        </wp:inline>
      </w:drawing>
    </w:r>
    <w:r>
      <w:rPr>
        <w:rFonts w:ascii="Garamond" w:hAnsi="Garamond"/>
        <w:sz w:val="24"/>
      </w:rPr>
      <w:tab/>
      <w:t xml:space="preserve">                                          </w:t>
    </w:r>
    <w:r w:rsidR="00BC6120">
      <w:rPr>
        <w:rFonts w:ascii="Garamond" w:hAnsi="Garamond"/>
        <w:sz w:val="24"/>
      </w:rPr>
      <w:t xml:space="preserve">        </w:t>
    </w:r>
    <w:r w:rsidR="00827489">
      <w:rPr>
        <w:rFonts w:ascii="Garamond" w:hAnsi="Garamond"/>
        <w:sz w:val="24"/>
      </w:rPr>
      <w:t xml:space="preserve">            </w:t>
    </w:r>
    <w:r>
      <w:rPr>
        <w:rFonts w:ascii="Garamond" w:hAnsi="Garamond"/>
        <w:sz w:val="24"/>
      </w:rPr>
      <w:t xml:space="preserve"> </w:t>
    </w:r>
    <w:r w:rsidRPr="002E05BC">
      <w:rPr>
        <w:rFonts w:ascii="Garamond" w:hAnsi="Garamond"/>
        <w:sz w:val="24"/>
      </w:rPr>
      <w:t>RFP for the Selection of the GRCP-SP</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3E2" w:rsidRPr="004473E2" w:rsidRDefault="004473E2" w:rsidP="004473E2">
    <w:pPr>
      <w:pStyle w:val="Header"/>
      <w:pBdr>
        <w:bottom w:val="single" w:sz="4" w:space="1" w:color="auto"/>
      </w:pBdr>
      <w:rPr>
        <w:sz w:val="24"/>
      </w:rPr>
    </w:pPr>
    <w:r w:rsidRPr="002E05BC">
      <w:rPr>
        <w:noProof/>
        <w:sz w:val="24"/>
      </w:rPr>
      <w:drawing>
        <wp:inline distT="0" distB="0" distL="0" distR="0" wp14:anchorId="40A86DF7" wp14:editId="188F73E0">
          <wp:extent cx="552450" cy="361950"/>
          <wp:effectExtent l="0" t="0" r="0" b="0"/>
          <wp:docPr id="4" name="Picture 4" descr="C:\Documents and Settings\abisheg.elijah\My Documents\My Pictures\Aadhaar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abisheg.elijah\My Documents\My Pictures\Aadhaar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361950"/>
                  </a:xfrm>
                  <a:prstGeom prst="rect">
                    <a:avLst/>
                  </a:prstGeom>
                  <a:noFill/>
                  <a:ln>
                    <a:noFill/>
                  </a:ln>
                </pic:spPr>
              </pic:pic>
            </a:graphicData>
          </a:graphic>
        </wp:inline>
      </w:drawing>
    </w:r>
    <w:r>
      <w:rPr>
        <w:rFonts w:ascii="Garamond" w:hAnsi="Garamond"/>
        <w:sz w:val="24"/>
      </w:rPr>
      <w:tab/>
      <w:t xml:space="preserve">                                                               </w:t>
    </w:r>
    <w:r w:rsidRPr="002E05BC">
      <w:rPr>
        <w:rFonts w:ascii="Garamond" w:hAnsi="Garamond"/>
        <w:sz w:val="24"/>
      </w:rPr>
      <w:t>RFP for the Selection of the GRCP-SP</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383"/>
    <w:rsid w:val="0003312F"/>
    <w:rsid w:val="003443DF"/>
    <w:rsid w:val="003D1291"/>
    <w:rsid w:val="004473E2"/>
    <w:rsid w:val="00681646"/>
    <w:rsid w:val="006A2200"/>
    <w:rsid w:val="006F2383"/>
    <w:rsid w:val="00824EF8"/>
    <w:rsid w:val="00827489"/>
    <w:rsid w:val="00895691"/>
    <w:rsid w:val="008D0482"/>
    <w:rsid w:val="008E0FCA"/>
    <w:rsid w:val="00A80873"/>
    <w:rsid w:val="00B46DE6"/>
    <w:rsid w:val="00BC6120"/>
    <w:rsid w:val="00FB6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383"/>
    <w:pPr>
      <w:spacing w:after="0" w:line="240" w:lineRule="auto"/>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6F2383"/>
    <w:pPr>
      <w:keepNext/>
      <w:ind w:left="720" w:hanging="720"/>
      <w:jc w:val="both"/>
      <w:outlineLvl w:val="7"/>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F2383"/>
    <w:rPr>
      <w:rFonts w:ascii="Times New Roman" w:eastAsia="Times New Roman" w:hAnsi="Times New Roman" w:cs="Times New Roman"/>
      <w:b/>
      <w:bCs/>
      <w:sz w:val="20"/>
      <w:szCs w:val="24"/>
    </w:rPr>
  </w:style>
  <w:style w:type="paragraph" w:styleId="BodyText">
    <w:name w:val="Body Text"/>
    <w:basedOn w:val="Normal"/>
    <w:link w:val="BodyTextChar"/>
    <w:rsid w:val="006F2383"/>
    <w:pPr>
      <w:suppressAutoHyphens/>
      <w:spacing w:after="120"/>
      <w:jc w:val="both"/>
    </w:pPr>
    <w:rPr>
      <w:szCs w:val="20"/>
    </w:rPr>
  </w:style>
  <w:style w:type="character" w:customStyle="1" w:styleId="BodyTextChar">
    <w:name w:val="Body Text Char"/>
    <w:basedOn w:val="DefaultParagraphFont"/>
    <w:link w:val="BodyText"/>
    <w:rsid w:val="006F2383"/>
    <w:rPr>
      <w:rFonts w:ascii="Times New Roman" w:eastAsia="Times New Roman" w:hAnsi="Times New Roman" w:cs="Times New Roman"/>
      <w:sz w:val="24"/>
      <w:szCs w:val="20"/>
    </w:rPr>
  </w:style>
  <w:style w:type="paragraph" w:styleId="FootnoteText">
    <w:name w:val="footnote text"/>
    <w:basedOn w:val="Normal"/>
    <w:link w:val="FootnoteTextChar"/>
    <w:semiHidden/>
    <w:rsid w:val="006F2383"/>
    <w:rPr>
      <w:sz w:val="20"/>
      <w:szCs w:val="20"/>
    </w:rPr>
  </w:style>
  <w:style w:type="character" w:customStyle="1" w:styleId="FootnoteTextChar">
    <w:name w:val="Footnote Text Char"/>
    <w:basedOn w:val="DefaultParagraphFont"/>
    <w:link w:val="FootnoteText"/>
    <w:semiHidden/>
    <w:rsid w:val="006F2383"/>
    <w:rPr>
      <w:rFonts w:ascii="Times New Roman" w:eastAsia="Times New Roman" w:hAnsi="Times New Roman" w:cs="Times New Roman"/>
      <w:sz w:val="20"/>
      <w:szCs w:val="20"/>
    </w:rPr>
  </w:style>
  <w:style w:type="paragraph" w:styleId="BodyText2">
    <w:name w:val="Body Text 2"/>
    <w:basedOn w:val="Normal"/>
    <w:link w:val="BodyText2Char"/>
    <w:rsid w:val="006F2383"/>
    <w:pPr>
      <w:tabs>
        <w:tab w:val="left" w:pos="-720"/>
      </w:tabs>
      <w:suppressAutoHyphens/>
      <w:jc w:val="both"/>
    </w:pPr>
    <w:rPr>
      <w:spacing w:val="-2"/>
      <w:szCs w:val="20"/>
      <w:lang w:eastAsia="it-IT"/>
    </w:rPr>
  </w:style>
  <w:style w:type="character" w:customStyle="1" w:styleId="BodyText2Char">
    <w:name w:val="Body Text 2 Char"/>
    <w:basedOn w:val="DefaultParagraphFont"/>
    <w:link w:val="BodyText2"/>
    <w:rsid w:val="006F2383"/>
    <w:rPr>
      <w:rFonts w:ascii="Times New Roman" w:eastAsia="Times New Roman" w:hAnsi="Times New Roman" w:cs="Times New Roman"/>
      <w:spacing w:val="-2"/>
      <w:sz w:val="24"/>
      <w:szCs w:val="20"/>
      <w:lang w:eastAsia="it-IT"/>
    </w:rPr>
  </w:style>
  <w:style w:type="character" w:styleId="PageNumber">
    <w:name w:val="page number"/>
    <w:basedOn w:val="DefaultParagraphFont"/>
    <w:rsid w:val="006F2383"/>
    <w:rPr>
      <w:rFonts w:cs="Times New Roman"/>
    </w:rPr>
  </w:style>
  <w:style w:type="paragraph" w:styleId="Header">
    <w:name w:val="header"/>
    <w:basedOn w:val="Normal"/>
    <w:link w:val="HeaderChar"/>
    <w:uiPriority w:val="99"/>
    <w:rsid w:val="006F2383"/>
    <w:pPr>
      <w:tabs>
        <w:tab w:val="center" w:pos="4320"/>
        <w:tab w:val="right" w:pos="8640"/>
      </w:tabs>
    </w:pPr>
    <w:rPr>
      <w:sz w:val="20"/>
      <w:szCs w:val="20"/>
    </w:rPr>
  </w:style>
  <w:style w:type="character" w:customStyle="1" w:styleId="HeaderChar">
    <w:name w:val="Header Char"/>
    <w:basedOn w:val="DefaultParagraphFont"/>
    <w:link w:val="Header"/>
    <w:uiPriority w:val="99"/>
    <w:rsid w:val="006F2383"/>
    <w:rPr>
      <w:rFonts w:ascii="Times New Roman" w:eastAsia="Times New Roman" w:hAnsi="Times New Roman" w:cs="Times New Roman"/>
      <w:sz w:val="20"/>
      <w:szCs w:val="20"/>
    </w:rPr>
  </w:style>
  <w:style w:type="character" w:styleId="FootnoteReference">
    <w:name w:val="footnote reference"/>
    <w:basedOn w:val="DefaultParagraphFont"/>
    <w:semiHidden/>
    <w:rsid w:val="006F2383"/>
    <w:rPr>
      <w:rFonts w:cs="Times New Roman"/>
      <w:vertAlign w:val="superscript"/>
    </w:rPr>
  </w:style>
  <w:style w:type="table" w:styleId="TableGrid">
    <w:name w:val="Table Grid"/>
    <w:basedOn w:val="TableNormal"/>
    <w:rsid w:val="006F238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Text">
    <w:name w:val="Default Text"/>
    <w:basedOn w:val="Normal"/>
    <w:uiPriority w:val="99"/>
    <w:rsid w:val="00B46DE6"/>
    <w:pPr>
      <w:overflowPunct w:val="0"/>
      <w:autoSpaceDE w:val="0"/>
      <w:autoSpaceDN w:val="0"/>
      <w:adjustRightInd w:val="0"/>
      <w:spacing w:before="60" w:after="60" w:line="288" w:lineRule="auto"/>
      <w:jc w:val="both"/>
      <w:textAlignment w:val="baseline"/>
    </w:pPr>
    <w:rPr>
      <w:rFonts w:ascii="Arial" w:hAnsi="Arial" w:cs="Arial"/>
      <w:color w:val="000000"/>
      <w:lang w:val="en-GB"/>
    </w:rPr>
  </w:style>
  <w:style w:type="paragraph" w:styleId="Footer">
    <w:name w:val="footer"/>
    <w:basedOn w:val="Normal"/>
    <w:link w:val="FooterChar"/>
    <w:uiPriority w:val="99"/>
    <w:unhideWhenUsed/>
    <w:rsid w:val="004473E2"/>
    <w:pPr>
      <w:tabs>
        <w:tab w:val="center" w:pos="4680"/>
        <w:tab w:val="right" w:pos="9360"/>
      </w:tabs>
    </w:pPr>
  </w:style>
  <w:style w:type="character" w:customStyle="1" w:styleId="FooterChar">
    <w:name w:val="Footer Char"/>
    <w:basedOn w:val="DefaultParagraphFont"/>
    <w:link w:val="Footer"/>
    <w:uiPriority w:val="99"/>
    <w:rsid w:val="004473E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473E2"/>
    <w:rPr>
      <w:rFonts w:ascii="Tahoma" w:hAnsi="Tahoma" w:cs="Tahoma"/>
      <w:sz w:val="16"/>
      <w:szCs w:val="16"/>
    </w:rPr>
  </w:style>
  <w:style w:type="character" w:customStyle="1" w:styleId="BalloonTextChar">
    <w:name w:val="Balloon Text Char"/>
    <w:basedOn w:val="DefaultParagraphFont"/>
    <w:link w:val="BalloonText"/>
    <w:uiPriority w:val="99"/>
    <w:semiHidden/>
    <w:rsid w:val="004473E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383"/>
    <w:pPr>
      <w:spacing w:after="0" w:line="240" w:lineRule="auto"/>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6F2383"/>
    <w:pPr>
      <w:keepNext/>
      <w:ind w:left="720" w:hanging="720"/>
      <w:jc w:val="both"/>
      <w:outlineLvl w:val="7"/>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F2383"/>
    <w:rPr>
      <w:rFonts w:ascii="Times New Roman" w:eastAsia="Times New Roman" w:hAnsi="Times New Roman" w:cs="Times New Roman"/>
      <w:b/>
      <w:bCs/>
      <w:sz w:val="20"/>
      <w:szCs w:val="24"/>
    </w:rPr>
  </w:style>
  <w:style w:type="paragraph" w:styleId="BodyText">
    <w:name w:val="Body Text"/>
    <w:basedOn w:val="Normal"/>
    <w:link w:val="BodyTextChar"/>
    <w:rsid w:val="006F2383"/>
    <w:pPr>
      <w:suppressAutoHyphens/>
      <w:spacing w:after="120"/>
      <w:jc w:val="both"/>
    </w:pPr>
    <w:rPr>
      <w:szCs w:val="20"/>
    </w:rPr>
  </w:style>
  <w:style w:type="character" w:customStyle="1" w:styleId="BodyTextChar">
    <w:name w:val="Body Text Char"/>
    <w:basedOn w:val="DefaultParagraphFont"/>
    <w:link w:val="BodyText"/>
    <w:rsid w:val="006F2383"/>
    <w:rPr>
      <w:rFonts w:ascii="Times New Roman" w:eastAsia="Times New Roman" w:hAnsi="Times New Roman" w:cs="Times New Roman"/>
      <w:sz w:val="24"/>
      <w:szCs w:val="20"/>
    </w:rPr>
  </w:style>
  <w:style w:type="paragraph" w:styleId="FootnoteText">
    <w:name w:val="footnote text"/>
    <w:basedOn w:val="Normal"/>
    <w:link w:val="FootnoteTextChar"/>
    <w:semiHidden/>
    <w:rsid w:val="006F2383"/>
    <w:rPr>
      <w:sz w:val="20"/>
      <w:szCs w:val="20"/>
    </w:rPr>
  </w:style>
  <w:style w:type="character" w:customStyle="1" w:styleId="FootnoteTextChar">
    <w:name w:val="Footnote Text Char"/>
    <w:basedOn w:val="DefaultParagraphFont"/>
    <w:link w:val="FootnoteText"/>
    <w:semiHidden/>
    <w:rsid w:val="006F2383"/>
    <w:rPr>
      <w:rFonts w:ascii="Times New Roman" w:eastAsia="Times New Roman" w:hAnsi="Times New Roman" w:cs="Times New Roman"/>
      <w:sz w:val="20"/>
      <w:szCs w:val="20"/>
    </w:rPr>
  </w:style>
  <w:style w:type="paragraph" w:styleId="BodyText2">
    <w:name w:val="Body Text 2"/>
    <w:basedOn w:val="Normal"/>
    <w:link w:val="BodyText2Char"/>
    <w:rsid w:val="006F2383"/>
    <w:pPr>
      <w:tabs>
        <w:tab w:val="left" w:pos="-720"/>
      </w:tabs>
      <w:suppressAutoHyphens/>
      <w:jc w:val="both"/>
    </w:pPr>
    <w:rPr>
      <w:spacing w:val="-2"/>
      <w:szCs w:val="20"/>
      <w:lang w:eastAsia="it-IT"/>
    </w:rPr>
  </w:style>
  <w:style w:type="character" w:customStyle="1" w:styleId="BodyText2Char">
    <w:name w:val="Body Text 2 Char"/>
    <w:basedOn w:val="DefaultParagraphFont"/>
    <w:link w:val="BodyText2"/>
    <w:rsid w:val="006F2383"/>
    <w:rPr>
      <w:rFonts w:ascii="Times New Roman" w:eastAsia="Times New Roman" w:hAnsi="Times New Roman" w:cs="Times New Roman"/>
      <w:spacing w:val="-2"/>
      <w:sz w:val="24"/>
      <w:szCs w:val="20"/>
      <w:lang w:eastAsia="it-IT"/>
    </w:rPr>
  </w:style>
  <w:style w:type="character" w:styleId="PageNumber">
    <w:name w:val="page number"/>
    <w:basedOn w:val="DefaultParagraphFont"/>
    <w:rsid w:val="006F2383"/>
    <w:rPr>
      <w:rFonts w:cs="Times New Roman"/>
    </w:rPr>
  </w:style>
  <w:style w:type="paragraph" w:styleId="Header">
    <w:name w:val="header"/>
    <w:basedOn w:val="Normal"/>
    <w:link w:val="HeaderChar"/>
    <w:uiPriority w:val="99"/>
    <w:rsid w:val="006F2383"/>
    <w:pPr>
      <w:tabs>
        <w:tab w:val="center" w:pos="4320"/>
        <w:tab w:val="right" w:pos="8640"/>
      </w:tabs>
    </w:pPr>
    <w:rPr>
      <w:sz w:val="20"/>
      <w:szCs w:val="20"/>
    </w:rPr>
  </w:style>
  <w:style w:type="character" w:customStyle="1" w:styleId="HeaderChar">
    <w:name w:val="Header Char"/>
    <w:basedOn w:val="DefaultParagraphFont"/>
    <w:link w:val="Header"/>
    <w:uiPriority w:val="99"/>
    <w:rsid w:val="006F2383"/>
    <w:rPr>
      <w:rFonts w:ascii="Times New Roman" w:eastAsia="Times New Roman" w:hAnsi="Times New Roman" w:cs="Times New Roman"/>
      <w:sz w:val="20"/>
      <w:szCs w:val="20"/>
    </w:rPr>
  </w:style>
  <w:style w:type="character" w:styleId="FootnoteReference">
    <w:name w:val="footnote reference"/>
    <w:basedOn w:val="DefaultParagraphFont"/>
    <w:semiHidden/>
    <w:rsid w:val="006F2383"/>
    <w:rPr>
      <w:rFonts w:cs="Times New Roman"/>
      <w:vertAlign w:val="superscript"/>
    </w:rPr>
  </w:style>
  <w:style w:type="table" w:styleId="TableGrid">
    <w:name w:val="Table Grid"/>
    <w:basedOn w:val="TableNormal"/>
    <w:rsid w:val="006F238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Text">
    <w:name w:val="Default Text"/>
    <w:basedOn w:val="Normal"/>
    <w:uiPriority w:val="99"/>
    <w:rsid w:val="00B46DE6"/>
    <w:pPr>
      <w:overflowPunct w:val="0"/>
      <w:autoSpaceDE w:val="0"/>
      <w:autoSpaceDN w:val="0"/>
      <w:adjustRightInd w:val="0"/>
      <w:spacing w:before="60" w:after="60" w:line="288" w:lineRule="auto"/>
      <w:jc w:val="both"/>
      <w:textAlignment w:val="baseline"/>
    </w:pPr>
    <w:rPr>
      <w:rFonts w:ascii="Arial" w:hAnsi="Arial" w:cs="Arial"/>
      <w:color w:val="000000"/>
      <w:lang w:val="en-GB"/>
    </w:rPr>
  </w:style>
  <w:style w:type="paragraph" w:styleId="Footer">
    <w:name w:val="footer"/>
    <w:basedOn w:val="Normal"/>
    <w:link w:val="FooterChar"/>
    <w:uiPriority w:val="99"/>
    <w:unhideWhenUsed/>
    <w:rsid w:val="004473E2"/>
    <w:pPr>
      <w:tabs>
        <w:tab w:val="center" w:pos="4680"/>
        <w:tab w:val="right" w:pos="9360"/>
      </w:tabs>
    </w:pPr>
  </w:style>
  <w:style w:type="character" w:customStyle="1" w:styleId="FooterChar">
    <w:name w:val="Footer Char"/>
    <w:basedOn w:val="DefaultParagraphFont"/>
    <w:link w:val="Footer"/>
    <w:uiPriority w:val="99"/>
    <w:rsid w:val="004473E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473E2"/>
    <w:rPr>
      <w:rFonts w:ascii="Tahoma" w:hAnsi="Tahoma" w:cs="Tahoma"/>
      <w:sz w:val="16"/>
      <w:szCs w:val="16"/>
    </w:rPr>
  </w:style>
  <w:style w:type="character" w:customStyle="1" w:styleId="BalloonTextChar">
    <w:name w:val="Balloon Text Char"/>
    <w:basedOn w:val="DefaultParagraphFont"/>
    <w:link w:val="BalloonText"/>
    <w:uiPriority w:val="99"/>
    <w:semiHidden/>
    <w:rsid w:val="004473E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ACAB0-99C3-427C-8ABD-DF88B2029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 International</Company>
  <LinksUpToDate>false</LinksUpToDate>
  <CharactersWithSpaces>2071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Nidhin Varghese</dc:creator>
  <cp:lastModifiedBy>Ankit Mathur</cp:lastModifiedBy>
  <cp:revision>7</cp:revision>
  <dcterms:created xsi:type="dcterms:W3CDTF">2012-07-26T13:41:00Z</dcterms:created>
  <dcterms:modified xsi:type="dcterms:W3CDTF">2012-07-27T10:53:00Z</dcterms:modified>
</cp:coreProperties>
</file>